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34" w:rsidRPr="00D737D9" w:rsidRDefault="00623E50" w:rsidP="00D737D9">
      <w:pPr>
        <w:spacing w:after="0" w:line="240" w:lineRule="auto"/>
        <w:jc w:val="center"/>
        <w:rPr>
          <w:rFonts w:ascii="Times New Roman" w:hAnsi="Times New Roman" w:cs="Times New Roman"/>
          <w:b/>
          <w:sz w:val="24"/>
          <w:szCs w:val="24"/>
        </w:rPr>
      </w:pPr>
      <w:bookmarkStart w:id="0" w:name="_GoBack"/>
      <w:bookmarkEnd w:id="0"/>
      <w:r w:rsidRPr="00D737D9">
        <w:rPr>
          <w:rFonts w:ascii="Times New Roman" w:hAnsi="Times New Roman" w:cs="Times New Roman"/>
          <w:b/>
          <w:sz w:val="24"/>
          <w:szCs w:val="24"/>
        </w:rPr>
        <w:t xml:space="preserve">A RESOLUTION BINDING THE </w:t>
      </w:r>
      <w:r w:rsidR="00D737D9" w:rsidRPr="00D737D9">
        <w:rPr>
          <w:rFonts w:ascii="Times New Roman" w:hAnsi="Times New Roman" w:cs="Times New Roman"/>
          <w:b/>
          <w:sz w:val="24"/>
          <w:szCs w:val="24"/>
        </w:rPr>
        <w:t>__________</w:t>
      </w:r>
      <w:r w:rsidRPr="00D737D9">
        <w:rPr>
          <w:rFonts w:ascii="Times New Roman" w:hAnsi="Times New Roman" w:cs="Times New Roman"/>
          <w:b/>
          <w:sz w:val="24"/>
          <w:szCs w:val="24"/>
        </w:rPr>
        <w:t xml:space="preserve"> TO PARTICIPATE IN THE ALLIANCE FOR COMPETITIV</w:t>
      </w:r>
      <w:r w:rsidR="00A07F83">
        <w:rPr>
          <w:rFonts w:ascii="Times New Roman" w:hAnsi="Times New Roman" w:cs="Times New Roman"/>
          <w:b/>
          <w:sz w:val="24"/>
          <w:szCs w:val="24"/>
        </w:rPr>
        <w:t>E ENERGY SERVICES (“ACES”) ACES</w:t>
      </w:r>
      <w:r w:rsidRPr="00D737D9">
        <w:rPr>
          <w:rFonts w:ascii="Times New Roman" w:hAnsi="Times New Roman" w:cs="Times New Roman"/>
          <w:b/>
          <w:sz w:val="24"/>
          <w:szCs w:val="24"/>
        </w:rPr>
        <w:t>PLUS PROGRAM FOR RENEWABLE ENERGY CONSULTING SERVICES</w:t>
      </w:r>
    </w:p>
    <w:p w:rsidR="00623E50" w:rsidRPr="00D737D9" w:rsidRDefault="00623E50" w:rsidP="00D737D9">
      <w:pPr>
        <w:spacing w:after="0" w:line="240" w:lineRule="auto"/>
        <w:jc w:val="center"/>
        <w:rPr>
          <w:rFonts w:ascii="Times New Roman" w:hAnsi="Times New Roman" w:cs="Times New Roman"/>
          <w:b/>
          <w:sz w:val="24"/>
          <w:szCs w:val="24"/>
        </w:rPr>
      </w:pPr>
    </w:p>
    <w:p w:rsidR="00D737D9" w:rsidRPr="00D737D9" w:rsidRDefault="00D737D9" w:rsidP="00D737D9">
      <w:pPr>
        <w:spacing w:after="0" w:line="240" w:lineRule="auto"/>
        <w:jc w:val="center"/>
        <w:rPr>
          <w:rFonts w:ascii="Times New Roman" w:hAnsi="Times New Roman" w:cs="Times New Roman"/>
          <w:b/>
          <w:sz w:val="24"/>
          <w:szCs w:val="24"/>
        </w:rPr>
      </w:pPr>
    </w:p>
    <w:p w:rsidR="00623E50" w:rsidRPr="00D737D9" w:rsidRDefault="00623E50"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 xml:space="preserve">WHEREAS, the New Jersey School Boards Association (hereinafter referred to as “NJSBA”), is the Lead Agency in accordance with the “Public School Contracts Law”, N.J.S.A. 18A:18A-1 et </w:t>
      </w:r>
      <w:proofErr w:type="spellStart"/>
      <w:r w:rsidRPr="00D737D9">
        <w:rPr>
          <w:rFonts w:ascii="Times New Roman" w:hAnsi="Times New Roman" w:cs="Times New Roman"/>
          <w:sz w:val="24"/>
          <w:szCs w:val="24"/>
        </w:rPr>
        <w:t>seq</w:t>
      </w:r>
      <w:proofErr w:type="spellEnd"/>
      <w:r w:rsidRPr="00D737D9">
        <w:rPr>
          <w:rFonts w:ascii="Times New Roman" w:hAnsi="Times New Roman" w:cs="Times New Roman"/>
          <w:sz w:val="24"/>
          <w:szCs w:val="24"/>
        </w:rPr>
        <w:t>, and the Electric Discount and Energy Competition Act, N.</w:t>
      </w:r>
      <w:r w:rsidR="00FA4851" w:rsidRPr="00D737D9">
        <w:rPr>
          <w:rFonts w:ascii="Times New Roman" w:hAnsi="Times New Roman" w:cs="Times New Roman"/>
          <w:sz w:val="24"/>
          <w:szCs w:val="24"/>
        </w:rPr>
        <w:t>J.S.A. 48:3-49 et seq.(“EDECA”) and the regulations promulgated ther</w:t>
      </w:r>
      <w:r w:rsidR="00EB4B7A" w:rsidRPr="00D737D9">
        <w:rPr>
          <w:rFonts w:ascii="Times New Roman" w:hAnsi="Times New Roman" w:cs="Times New Roman"/>
          <w:sz w:val="24"/>
          <w:szCs w:val="24"/>
        </w:rPr>
        <w:t>e</w:t>
      </w:r>
      <w:r w:rsidR="00FA4851" w:rsidRPr="00D737D9">
        <w:rPr>
          <w:rFonts w:ascii="Times New Roman" w:hAnsi="Times New Roman" w:cs="Times New Roman"/>
          <w:sz w:val="24"/>
          <w:szCs w:val="24"/>
        </w:rPr>
        <w:t xml:space="preserve">under; and </w:t>
      </w:r>
    </w:p>
    <w:p w:rsidR="00FA4851" w:rsidRPr="00D737D9" w:rsidRDefault="00FA4851" w:rsidP="00E50C92">
      <w:pPr>
        <w:spacing w:after="0" w:line="240" w:lineRule="auto"/>
        <w:jc w:val="both"/>
        <w:rPr>
          <w:rFonts w:ascii="Times New Roman" w:hAnsi="Times New Roman" w:cs="Times New Roman"/>
          <w:sz w:val="24"/>
          <w:szCs w:val="24"/>
        </w:rPr>
      </w:pPr>
    </w:p>
    <w:p w:rsidR="00FA4851" w:rsidRPr="00D737D9" w:rsidRDefault="00FA4851"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WHEREAS, under EDECA, NJSBA is authorized to provide other energy-related services to its member</w:t>
      </w:r>
      <w:r w:rsidR="00D737D9">
        <w:rPr>
          <w:rFonts w:ascii="Times New Roman" w:hAnsi="Times New Roman" w:cs="Times New Roman"/>
          <w:sz w:val="24"/>
          <w:szCs w:val="24"/>
        </w:rPr>
        <w:t>s</w:t>
      </w:r>
      <w:r w:rsidRPr="00D737D9">
        <w:rPr>
          <w:rFonts w:ascii="Times New Roman" w:hAnsi="Times New Roman" w:cs="Times New Roman"/>
          <w:sz w:val="24"/>
          <w:szCs w:val="24"/>
        </w:rPr>
        <w:t xml:space="preserve">; and </w:t>
      </w:r>
    </w:p>
    <w:p w:rsidR="00FA4851" w:rsidRPr="00D737D9" w:rsidRDefault="00FA4851" w:rsidP="00E50C92">
      <w:pPr>
        <w:spacing w:after="0" w:line="240" w:lineRule="auto"/>
        <w:jc w:val="both"/>
        <w:rPr>
          <w:rFonts w:ascii="Times New Roman" w:hAnsi="Times New Roman" w:cs="Times New Roman"/>
          <w:sz w:val="24"/>
          <w:szCs w:val="24"/>
        </w:rPr>
      </w:pPr>
    </w:p>
    <w:p w:rsidR="00FA4851" w:rsidRPr="00D737D9" w:rsidRDefault="00FA4851"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 xml:space="preserve">WHEREAS, NJSBA and the New Jersey Association of School Administrators (NJASA) has created, and is offering to schools </w:t>
      </w:r>
      <w:r w:rsidR="00A07F83">
        <w:rPr>
          <w:rFonts w:ascii="Times New Roman" w:hAnsi="Times New Roman" w:cs="Times New Roman"/>
          <w:sz w:val="24"/>
          <w:szCs w:val="24"/>
        </w:rPr>
        <w:t xml:space="preserve">districts and others, the </w:t>
      </w:r>
      <w:proofErr w:type="spellStart"/>
      <w:r w:rsidR="00A07F83">
        <w:rPr>
          <w:rFonts w:ascii="Times New Roman" w:hAnsi="Times New Roman" w:cs="Times New Roman"/>
          <w:sz w:val="24"/>
          <w:szCs w:val="24"/>
        </w:rPr>
        <w:t>ACESp</w:t>
      </w:r>
      <w:r w:rsidRPr="00D737D9">
        <w:rPr>
          <w:rFonts w:ascii="Times New Roman" w:hAnsi="Times New Roman" w:cs="Times New Roman"/>
          <w:sz w:val="24"/>
          <w:szCs w:val="24"/>
        </w:rPr>
        <w:t>lus</w:t>
      </w:r>
      <w:proofErr w:type="spellEnd"/>
      <w:r w:rsidRPr="00D737D9">
        <w:rPr>
          <w:rFonts w:ascii="Times New Roman" w:hAnsi="Times New Roman" w:cs="Times New Roman"/>
          <w:sz w:val="24"/>
          <w:szCs w:val="24"/>
        </w:rPr>
        <w:t xml:space="preserve"> Program, which is designed to assist participating members with the evaluation and implementation of certain energy related programs, including Renewable Energy Programs; and</w:t>
      </w:r>
    </w:p>
    <w:p w:rsidR="00FA4851" w:rsidRPr="00D737D9" w:rsidRDefault="00FA4851" w:rsidP="00E50C92">
      <w:pPr>
        <w:spacing w:after="0" w:line="240" w:lineRule="auto"/>
        <w:jc w:val="both"/>
        <w:rPr>
          <w:rFonts w:ascii="Times New Roman" w:hAnsi="Times New Roman" w:cs="Times New Roman"/>
          <w:sz w:val="24"/>
          <w:szCs w:val="24"/>
        </w:rPr>
      </w:pPr>
    </w:p>
    <w:p w:rsidR="00FA4851" w:rsidRPr="00D737D9" w:rsidRDefault="00FA4851"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 xml:space="preserve">WHEREAS, </w:t>
      </w:r>
      <w:r w:rsidR="00A8066F">
        <w:rPr>
          <w:rFonts w:ascii="Times New Roman" w:hAnsi="Times New Roman" w:cs="Times New Roman"/>
          <w:sz w:val="24"/>
          <w:szCs w:val="24"/>
        </w:rPr>
        <w:t>__________</w:t>
      </w:r>
      <w:r w:rsidRPr="00D737D9">
        <w:rPr>
          <w:rFonts w:ascii="Times New Roman" w:hAnsi="Times New Roman" w:cs="Times New Roman"/>
          <w:sz w:val="24"/>
          <w:szCs w:val="24"/>
        </w:rPr>
        <w:t xml:space="preserve"> (“District”) desi</w:t>
      </w:r>
      <w:r w:rsidR="00A07F83">
        <w:rPr>
          <w:rFonts w:ascii="Times New Roman" w:hAnsi="Times New Roman" w:cs="Times New Roman"/>
          <w:sz w:val="24"/>
          <w:szCs w:val="24"/>
        </w:rPr>
        <w:t xml:space="preserve">res to participate in the </w:t>
      </w:r>
      <w:proofErr w:type="spellStart"/>
      <w:r w:rsidR="00A07F83">
        <w:rPr>
          <w:rFonts w:ascii="Times New Roman" w:hAnsi="Times New Roman" w:cs="Times New Roman"/>
          <w:sz w:val="24"/>
          <w:szCs w:val="24"/>
        </w:rPr>
        <w:t>ACESp</w:t>
      </w:r>
      <w:r w:rsidRPr="00D737D9">
        <w:rPr>
          <w:rFonts w:ascii="Times New Roman" w:hAnsi="Times New Roman" w:cs="Times New Roman"/>
          <w:sz w:val="24"/>
          <w:szCs w:val="24"/>
        </w:rPr>
        <w:t>lus</w:t>
      </w:r>
      <w:proofErr w:type="spellEnd"/>
      <w:r w:rsidRPr="00D737D9">
        <w:rPr>
          <w:rFonts w:ascii="Times New Roman" w:hAnsi="Times New Roman" w:cs="Times New Roman"/>
          <w:sz w:val="24"/>
          <w:szCs w:val="24"/>
        </w:rPr>
        <w:t xml:space="preserve"> Program; and</w:t>
      </w:r>
    </w:p>
    <w:p w:rsidR="00FA4851" w:rsidRPr="00D737D9" w:rsidRDefault="00FA4851" w:rsidP="00E50C92">
      <w:pPr>
        <w:spacing w:after="0" w:line="240" w:lineRule="auto"/>
        <w:jc w:val="both"/>
        <w:rPr>
          <w:rFonts w:ascii="Times New Roman" w:hAnsi="Times New Roman" w:cs="Times New Roman"/>
          <w:sz w:val="24"/>
          <w:szCs w:val="24"/>
        </w:rPr>
      </w:pPr>
    </w:p>
    <w:p w:rsidR="00FA4851" w:rsidRDefault="00FA4851"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WHER</w:t>
      </w:r>
      <w:r w:rsidR="00D737D9">
        <w:rPr>
          <w:rFonts w:ascii="Times New Roman" w:hAnsi="Times New Roman" w:cs="Times New Roman"/>
          <w:sz w:val="24"/>
          <w:szCs w:val="24"/>
        </w:rPr>
        <w:t>EAS</w:t>
      </w:r>
      <w:r w:rsidRPr="00D737D9">
        <w:rPr>
          <w:rFonts w:ascii="Times New Roman" w:hAnsi="Times New Roman" w:cs="Times New Roman"/>
          <w:sz w:val="24"/>
          <w:szCs w:val="24"/>
        </w:rPr>
        <w:t>, the Lead Agency, via its professional energy consultant, will work with the District to evaluate, develop and administer an RFP process to select a solar power purchase agreement provider and pr</w:t>
      </w:r>
      <w:r w:rsidR="00FB465A" w:rsidRPr="00D737D9">
        <w:rPr>
          <w:rFonts w:ascii="Times New Roman" w:hAnsi="Times New Roman" w:cs="Times New Roman"/>
          <w:sz w:val="24"/>
          <w:szCs w:val="24"/>
        </w:rPr>
        <w:t>o</w:t>
      </w:r>
      <w:r w:rsidRPr="00D737D9">
        <w:rPr>
          <w:rFonts w:ascii="Times New Roman" w:hAnsi="Times New Roman" w:cs="Times New Roman"/>
          <w:sz w:val="24"/>
          <w:szCs w:val="24"/>
        </w:rPr>
        <w:t>vide relat</w:t>
      </w:r>
      <w:r w:rsidR="00FB465A" w:rsidRPr="00D737D9">
        <w:rPr>
          <w:rFonts w:ascii="Times New Roman" w:hAnsi="Times New Roman" w:cs="Times New Roman"/>
          <w:sz w:val="24"/>
          <w:szCs w:val="24"/>
        </w:rPr>
        <w:t>e</w:t>
      </w:r>
      <w:r w:rsidRPr="00D737D9">
        <w:rPr>
          <w:rFonts w:ascii="Times New Roman" w:hAnsi="Times New Roman" w:cs="Times New Roman"/>
          <w:sz w:val="24"/>
          <w:szCs w:val="24"/>
        </w:rPr>
        <w:t>d construction administration services in accordance with the requirements of the Public School Contracts Law (N.J.S.A. 18A:18A 4</w:t>
      </w:r>
      <w:r w:rsidR="00FB465A" w:rsidRPr="00D737D9">
        <w:rPr>
          <w:rFonts w:ascii="Times New Roman" w:hAnsi="Times New Roman" w:cs="Times New Roman"/>
          <w:sz w:val="24"/>
          <w:szCs w:val="24"/>
        </w:rPr>
        <w:t>.6AND 4.1), EDECA an</w:t>
      </w:r>
      <w:r w:rsidRPr="00D737D9">
        <w:rPr>
          <w:rFonts w:ascii="Times New Roman" w:hAnsi="Times New Roman" w:cs="Times New Roman"/>
          <w:sz w:val="24"/>
          <w:szCs w:val="24"/>
        </w:rPr>
        <w:t xml:space="preserve">d the Proposal attached hereto as Exhibit A, </w:t>
      </w:r>
      <w:r w:rsidR="00A8066F">
        <w:rPr>
          <w:rFonts w:ascii="Times New Roman" w:hAnsi="Times New Roman" w:cs="Times New Roman"/>
          <w:sz w:val="24"/>
          <w:szCs w:val="24"/>
        </w:rPr>
        <w:t>_________</w:t>
      </w:r>
      <w:r w:rsidRPr="00D737D9">
        <w:rPr>
          <w:rFonts w:ascii="Times New Roman" w:hAnsi="Times New Roman" w:cs="Times New Roman"/>
          <w:sz w:val="24"/>
          <w:szCs w:val="24"/>
        </w:rPr>
        <w:t xml:space="preserve"> (the “</w:t>
      </w:r>
      <w:r w:rsidR="00FB465A" w:rsidRPr="00D737D9">
        <w:rPr>
          <w:rFonts w:ascii="Times New Roman" w:hAnsi="Times New Roman" w:cs="Times New Roman"/>
          <w:sz w:val="24"/>
          <w:szCs w:val="24"/>
        </w:rPr>
        <w:t>Propo</w:t>
      </w:r>
      <w:r w:rsidR="00A8066F">
        <w:rPr>
          <w:rFonts w:ascii="Times New Roman" w:hAnsi="Times New Roman" w:cs="Times New Roman"/>
          <w:sz w:val="24"/>
          <w:szCs w:val="24"/>
        </w:rPr>
        <w:t>sal”)</w:t>
      </w:r>
      <w:r w:rsidRPr="00D737D9">
        <w:rPr>
          <w:rFonts w:ascii="Times New Roman" w:hAnsi="Times New Roman" w:cs="Times New Roman"/>
          <w:sz w:val="24"/>
          <w:szCs w:val="24"/>
        </w:rPr>
        <w:t>; and NOW, therefore be it</w:t>
      </w:r>
    </w:p>
    <w:p w:rsidR="00D737D9" w:rsidRPr="00D737D9" w:rsidRDefault="00D737D9" w:rsidP="00E50C92">
      <w:pPr>
        <w:spacing w:after="0" w:line="240" w:lineRule="auto"/>
        <w:ind w:firstLine="720"/>
        <w:jc w:val="both"/>
        <w:rPr>
          <w:rFonts w:ascii="Times New Roman" w:hAnsi="Times New Roman" w:cs="Times New Roman"/>
          <w:sz w:val="24"/>
          <w:szCs w:val="24"/>
        </w:rPr>
      </w:pPr>
    </w:p>
    <w:p w:rsidR="00FB465A" w:rsidRDefault="00FB465A" w:rsidP="00E50C92">
      <w:pPr>
        <w:spacing w:after="0" w:line="240" w:lineRule="auto"/>
        <w:ind w:firstLine="720"/>
        <w:jc w:val="both"/>
        <w:rPr>
          <w:rFonts w:ascii="Times New Roman" w:hAnsi="Times New Roman" w:cs="Times New Roman"/>
          <w:sz w:val="24"/>
          <w:szCs w:val="24"/>
        </w:rPr>
      </w:pPr>
      <w:r w:rsidRPr="00D737D9">
        <w:rPr>
          <w:rFonts w:ascii="Times New Roman" w:hAnsi="Times New Roman" w:cs="Times New Roman"/>
          <w:sz w:val="24"/>
          <w:szCs w:val="24"/>
        </w:rPr>
        <w:t>RESOLVED that the District binds itself to NJSBA as the Lead Agency to provide Renewable Energy-r</w:t>
      </w:r>
      <w:r w:rsidR="00A07F83">
        <w:rPr>
          <w:rFonts w:ascii="Times New Roman" w:hAnsi="Times New Roman" w:cs="Times New Roman"/>
          <w:sz w:val="24"/>
          <w:szCs w:val="24"/>
        </w:rPr>
        <w:t xml:space="preserve">elated services under the </w:t>
      </w:r>
      <w:proofErr w:type="spellStart"/>
      <w:r w:rsidR="00A07F83">
        <w:rPr>
          <w:rFonts w:ascii="Times New Roman" w:hAnsi="Times New Roman" w:cs="Times New Roman"/>
          <w:sz w:val="24"/>
          <w:szCs w:val="24"/>
        </w:rPr>
        <w:t>ACESp</w:t>
      </w:r>
      <w:r w:rsidRPr="00D737D9">
        <w:rPr>
          <w:rFonts w:ascii="Times New Roman" w:hAnsi="Times New Roman" w:cs="Times New Roman"/>
          <w:sz w:val="24"/>
          <w:szCs w:val="24"/>
        </w:rPr>
        <w:t>lus</w:t>
      </w:r>
      <w:proofErr w:type="spellEnd"/>
      <w:r w:rsidRPr="00D737D9">
        <w:rPr>
          <w:rFonts w:ascii="Times New Roman" w:hAnsi="Times New Roman" w:cs="Times New Roman"/>
          <w:sz w:val="24"/>
          <w:szCs w:val="24"/>
        </w:rPr>
        <w:t xml:space="preserve"> Program; and, be it</w:t>
      </w:r>
    </w:p>
    <w:p w:rsidR="00D737D9" w:rsidRPr="00D737D9" w:rsidRDefault="00D737D9" w:rsidP="00E50C92">
      <w:pPr>
        <w:spacing w:after="0" w:line="240" w:lineRule="auto"/>
        <w:ind w:firstLine="720"/>
        <w:jc w:val="both"/>
        <w:rPr>
          <w:rFonts w:ascii="Times New Roman" w:hAnsi="Times New Roman" w:cs="Times New Roman"/>
          <w:sz w:val="24"/>
          <w:szCs w:val="24"/>
        </w:rPr>
      </w:pPr>
    </w:p>
    <w:p w:rsidR="00FB465A" w:rsidRDefault="00FB465A" w:rsidP="00E50C92">
      <w:pPr>
        <w:spacing w:after="0" w:line="240" w:lineRule="auto"/>
        <w:jc w:val="both"/>
        <w:rPr>
          <w:rFonts w:ascii="Times New Roman" w:hAnsi="Times New Roman" w:cs="Times New Roman"/>
          <w:sz w:val="24"/>
          <w:szCs w:val="24"/>
        </w:rPr>
      </w:pPr>
      <w:r w:rsidRPr="00D737D9">
        <w:rPr>
          <w:rFonts w:ascii="Times New Roman" w:hAnsi="Times New Roman" w:cs="Times New Roman"/>
          <w:sz w:val="24"/>
          <w:szCs w:val="24"/>
        </w:rPr>
        <w:t>FURTHER RESOLVED the District accepts the Proposal and authorize</w:t>
      </w:r>
      <w:r w:rsidR="00D737D9">
        <w:rPr>
          <w:rFonts w:ascii="Times New Roman" w:hAnsi="Times New Roman" w:cs="Times New Roman"/>
          <w:sz w:val="24"/>
          <w:szCs w:val="24"/>
        </w:rPr>
        <w:t xml:space="preserve">s and directs Gabel Associates </w:t>
      </w:r>
      <w:r w:rsidRPr="00D737D9">
        <w:rPr>
          <w:rFonts w:ascii="Times New Roman" w:hAnsi="Times New Roman" w:cs="Times New Roman"/>
          <w:sz w:val="24"/>
          <w:szCs w:val="24"/>
        </w:rPr>
        <w:t>to execute same; and be it</w:t>
      </w:r>
    </w:p>
    <w:p w:rsidR="00D737D9" w:rsidRPr="00D737D9" w:rsidRDefault="00D737D9" w:rsidP="00E50C92">
      <w:pPr>
        <w:spacing w:after="0" w:line="240" w:lineRule="auto"/>
        <w:jc w:val="both"/>
        <w:rPr>
          <w:rFonts w:ascii="Times New Roman" w:hAnsi="Times New Roman" w:cs="Times New Roman"/>
          <w:sz w:val="24"/>
          <w:szCs w:val="24"/>
        </w:rPr>
      </w:pPr>
    </w:p>
    <w:p w:rsidR="00FB465A" w:rsidRDefault="00FB465A" w:rsidP="00E50C92">
      <w:pPr>
        <w:spacing w:after="0" w:line="240" w:lineRule="auto"/>
        <w:jc w:val="both"/>
        <w:rPr>
          <w:rFonts w:ascii="Times New Roman" w:hAnsi="Times New Roman" w:cs="Times New Roman"/>
          <w:sz w:val="24"/>
          <w:szCs w:val="24"/>
        </w:rPr>
      </w:pPr>
      <w:r w:rsidRPr="00D737D9">
        <w:rPr>
          <w:rFonts w:ascii="Times New Roman" w:hAnsi="Times New Roman" w:cs="Times New Roman"/>
          <w:sz w:val="24"/>
          <w:szCs w:val="24"/>
        </w:rPr>
        <w:t>FURTHER RESOLVED that the Lead Agency, via its professional energy consultant, is hereby authorized to work with District representatives to evaluate, develop and administer an RFP process and provide related construction administration services for the District, as authorized by, and in accordance with the requirements of, the Public School Contracts Law (N.J.S.A 18A;18A 4.6and 4.1). EDECA and the Proposal; and,</w:t>
      </w:r>
      <w:r w:rsidR="00EB4B7A" w:rsidRPr="00D737D9">
        <w:rPr>
          <w:rFonts w:ascii="Times New Roman" w:hAnsi="Times New Roman" w:cs="Times New Roman"/>
          <w:sz w:val="24"/>
          <w:szCs w:val="24"/>
        </w:rPr>
        <w:t xml:space="preserve"> </w:t>
      </w:r>
      <w:r w:rsidRPr="00D737D9">
        <w:rPr>
          <w:rFonts w:ascii="Times New Roman" w:hAnsi="Times New Roman" w:cs="Times New Roman"/>
          <w:sz w:val="24"/>
          <w:szCs w:val="24"/>
        </w:rPr>
        <w:t>be it</w:t>
      </w:r>
    </w:p>
    <w:p w:rsidR="00D737D9" w:rsidRPr="00D737D9" w:rsidRDefault="00D737D9" w:rsidP="00E50C92">
      <w:pPr>
        <w:spacing w:after="0" w:line="240" w:lineRule="auto"/>
        <w:jc w:val="both"/>
        <w:rPr>
          <w:rFonts w:ascii="Times New Roman" w:hAnsi="Times New Roman" w:cs="Times New Roman"/>
          <w:sz w:val="24"/>
          <w:szCs w:val="24"/>
        </w:rPr>
      </w:pPr>
    </w:p>
    <w:p w:rsidR="00EB4B7A" w:rsidRPr="00D737D9" w:rsidRDefault="00EB4B7A" w:rsidP="00E50C92">
      <w:pPr>
        <w:spacing w:after="0" w:line="240" w:lineRule="auto"/>
        <w:jc w:val="both"/>
        <w:rPr>
          <w:rFonts w:ascii="Times New Roman" w:hAnsi="Times New Roman" w:cs="Times New Roman"/>
          <w:sz w:val="24"/>
          <w:szCs w:val="24"/>
        </w:rPr>
      </w:pPr>
      <w:proofErr w:type="gramStart"/>
      <w:r w:rsidRPr="00D737D9">
        <w:rPr>
          <w:rFonts w:ascii="Times New Roman" w:hAnsi="Times New Roman" w:cs="Times New Roman"/>
          <w:sz w:val="24"/>
          <w:szCs w:val="24"/>
        </w:rPr>
        <w:t>FURTHER RESOLVED that this Resolution shall take effect immediately upon passage.</w:t>
      </w:r>
      <w:proofErr w:type="gramEnd"/>
    </w:p>
    <w:p w:rsidR="00EB4B7A" w:rsidRPr="00D737D9" w:rsidRDefault="00EB4B7A" w:rsidP="00E50C92">
      <w:pPr>
        <w:spacing w:after="0" w:line="240" w:lineRule="auto"/>
        <w:jc w:val="both"/>
        <w:rPr>
          <w:rFonts w:ascii="Times New Roman" w:hAnsi="Times New Roman" w:cs="Times New Roman"/>
          <w:sz w:val="24"/>
          <w:szCs w:val="24"/>
        </w:rPr>
      </w:pPr>
    </w:p>
    <w:p w:rsidR="00EB4B7A" w:rsidRPr="00D737D9" w:rsidRDefault="00EB4B7A" w:rsidP="00D737D9">
      <w:pPr>
        <w:spacing w:after="0" w:line="240" w:lineRule="auto"/>
        <w:rPr>
          <w:rFonts w:ascii="Times New Roman" w:hAnsi="Times New Roman" w:cs="Times New Roman"/>
          <w:sz w:val="24"/>
          <w:szCs w:val="24"/>
        </w:rPr>
      </w:pPr>
    </w:p>
    <w:sectPr w:rsidR="00EB4B7A" w:rsidRPr="00D737D9" w:rsidSect="006B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50"/>
    <w:rsid w:val="00271370"/>
    <w:rsid w:val="00536A4C"/>
    <w:rsid w:val="00623E50"/>
    <w:rsid w:val="006B5F34"/>
    <w:rsid w:val="00A07F83"/>
    <w:rsid w:val="00A8066F"/>
    <w:rsid w:val="00D737D9"/>
    <w:rsid w:val="00E50C92"/>
    <w:rsid w:val="00EB4B7A"/>
    <w:rsid w:val="00FA4851"/>
    <w:rsid w:val="00FB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Gabel Associates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Holly Reed</cp:lastModifiedBy>
  <cp:revision>2</cp:revision>
  <dcterms:created xsi:type="dcterms:W3CDTF">2015-09-18T12:29:00Z</dcterms:created>
  <dcterms:modified xsi:type="dcterms:W3CDTF">2015-09-18T12:29:00Z</dcterms:modified>
</cp:coreProperties>
</file>